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047FA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“2025金梦貘·最佳XR电影作品评选”征集细则</w:t>
      </w:r>
    </w:p>
    <w:p w14:paraId="7EA072F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_GB2312" w:hAnsi="仿宋_GB2312" w:eastAsia="仿宋_GB2312" w:cs="仿宋_GB2312"/>
          <w:color w:val="auto"/>
          <w:sz w:val="30"/>
          <w:szCs w:val="30"/>
          <w:lang w:val="en-US" w:eastAsia="zh-CN"/>
        </w:rPr>
      </w:pPr>
    </w:p>
    <w:p w14:paraId="1B8FC776">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为持续推动XR电影行业的创新与发展，展示全球XR电影创作成果，2025金梦貘·最佳XR</w:t>
      </w:r>
      <w:r>
        <w:rPr>
          <w:rFonts w:hint="eastAsia" w:ascii="仿宋_GB2312" w:hAnsi="仿宋_GB2312" w:eastAsia="仿宋_GB2312" w:cs="仿宋_GB2312"/>
          <w:color w:val="auto"/>
          <w:sz w:val="30"/>
          <w:szCs w:val="30"/>
          <w:lang w:val="en-US" w:eastAsia="zh-CN"/>
        </w:rPr>
        <w:t>电影</w:t>
      </w:r>
      <w:r>
        <w:rPr>
          <w:rFonts w:hint="eastAsia" w:ascii="仿宋_GB2312" w:hAnsi="仿宋_GB2312" w:eastAsia="仿宋_GB2312" w:cs="仿宋_GB2312"/>
          <w:color w:val="auto"/>
          <w:sz w:val="30"/>
          <w:szCs w:val="30"/>
        </w:rPr>
        <w:t>作品评选正式启动作品征集！本次评选旨在发掘并表彰在艺术价值、技术创新与观众体验上具有卓越表现的XR电影作品，诚邀全球创作者参与，共同探索XR电影的无限可能。</w:t>
      </w:r>
    </w:p>
    <w:p w14:paraId="543ADECF">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黑体" w:hAnsi="黑体" w:eastAsia="黑体" w:cs="黑体"/>
          <w:color w:val="auto"/>
          <w:sz w:val="30"/>
          <w:szCs w:val="30"/>
        </w:rPr>
      </w:pPr>
      <w:r>
        <w:rPr>
          <w:rFonts w:hint="eastAsia" w:ascii="黑体" w:hAnsi="黑体" w:eastAsia="黑体" w:cs="黑体"/>
          <w:color w:val="auto"/>
          <w:sz w:val="30"/>
          <w:szCs w:val="30"/>
        </w:rPr>
        <w:t>一、征集主题</w:t>
      </w:r>
    </w:p>
    <w:p w14:paraId="46A3BDC2">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本次评选不限主题，鼓励创作者围绕但不限于科幻、奇幻、历史、现实、情感等多元题材，运用XR技术独特的叙事与表现手法，展现深刻的思想内涵、独特的艺术风格以及创新的互动体验，以电影为媒介探索人类的梦想、情感与未知领域。</w:t>
      </w:r>
    </w:p>
    <w:p w14:paraId="09482B2C">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二</w:t>
      </w:r>
      <w:r>
        <w:rPr>
          <w:rFonts w:hint="eastAsia" w:ascii="黑体" w:hAnsi="黑体" w:eastAsia="黑体" w:cs="黑体"/>
          <w:color w:val="auto"/>
          <w:sz w:val="30"/>
          <w:szCs w:val="30"/>
        </w:rPr>
        <w:t>、征集</w:t>
      </w:r>
      <w:r>
        <w:rPr>
          <w:rFonts w:hint="eastAsia" w:ascii="黑体" w:hAnsi="黑体" w:eastAsia="黑体" w:cs="黑体"/>
          <w:color w:val="auto"/>
          <w:sz w:val="30"/>
          <w:szCs w:val="30"/>
          <w:lang w:val="en-US" w:eastAsia="zh-CN"/>
        </w:rPr>
        <w:t>要求</w:t>
      </w:r>
    </w:p>
    <w:p w14:paraId="4E041E04">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一</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作品时长：参评作品时长不少于15分钟，具有完整的叙事结构或创新体验设计。</w:t>
      </w:r>
    </w:p>
    <w:p w14:paraId="7645CCAB">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二</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征集</w:t>
      </w:r>
      <w:r>
        <w:rPr>
          <w:rFonts w:hint="eastAsia" w:ascii="仿宋_GB2312" w:hAnsi="仿宋_GB2312" w:eastAsia="仿宋_GB2312" w:cs="仿宋_GB2312"/>
          <w:color w:val="auto"/>
          <w:sz w:val="30"/>
          <w:szCs w:val="30"/>
          <w:lang w:val="en-US" w:eastAsia="zh-CN"/>
        </w:rPr>
        <w:t>类型</w:t>
      </w:r>
      <w:r>
        <w:rPr>
          <w:rFonts w:hint="eastAsia" w:ascii="仿宋_GB2312" w:hAnsi="仿宋_GB2312" w:eastAsia="仿宋_GB2312" w:cs="仿宋_GB2312"/>
          <w:color w:val="auto"/>
          <w:sz w:val="30"/>
          <w:szCs w:val="30"/>
        </w:rPr>
        <w:t>：</w:t>
      </w:r>
    </w:p>
    <w:p w14:paraId="0F7A974A">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02" w:firstLineChars="200"/>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LBE（Location-Based Entertainment）</w:t>
      </w:r>
      <w:r>
        <w:rPr>
          <w:rFonts w:hint="eastAsia" w:ascii="仿宋_GB2312" w:hAnsi="仿宋_GB2312" w:eastAsia="仿宋_GB2312" w:cs="仿宋_GB2312"/>
          <w:b/>
          <w:bCs/>
          <w:color w:val="auto"/>
          <w:sz w:val="30"/>
          <w:szCs w:val="30"/>
          <w:lang w:val="en-US" w:eastAsia="zh-CN"/>
        </w:rPr>
        <w:t>基于</w:t>
      </w:r>
      <w:r>
        <w:rPr>
          <w:rFonts w:hint="eastAsia" w:ascii="仿宋_GB2312" w:hAnsi="仿宋_GB2312" w:eastAsia="仿宋_GB2312" w:cs="仿宋_GB2312"/>
          <w:b/>
          <w:bCs/>
          <w:color w:val="auto"/>
          <w:sz w:val="30"/>
          <w:szCs w:val="30"/>
        </w:rPr>
        <w:t>大空间</w:t>
      </w:r>
      <w:r>
        <w:rPr>
          <w:rFonts w:hint="eastAsia" w:ascii="仿宋_GB2312" w:hAnsi="仿宋_GB2312" w:eastAsia="仿宋_GB2312" w:cs="仿宋_GB2312"/>
          <w:b/>
          <w:bCs/>
          <w:color w:val="auto"/>
          <w:sz w:val="30"/>
          <w:szCs w:val="30"/>
          <w:lang w:val="en-US" w:eastAsia="zh-CN"/>
        </w:rPr>
        <w:t>式的沉浸娱乐</w:t>
      </w:r>
    </w:p>
    <w:p w14:paraId="57F858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专为线下大空间娱乐场景设计的XR电影作品，支持多人协作或互动，突出沉浸感与</w:t>
      </w:r>
      <w:r>
        <w:rPr>
          <w:rFonts w:hint="eastAsia" w:ascii="仿宋_GB2312" w:hAnsi="仿宋_GB2312" w:eastAsia="仿宋_GB2312" w:cs="仿宋_GB2312"/>
          <w:color w:val="auto"/>
          <w:sz w:val="30"/>
          <w:szCs w:val="30"/>
          <w:lang w:val="en-US" w:eastAsia="zh-CN"/>
        </w:rPr>
        <w:t>故事叙事</w:t>
      </w:r>
      <w:r>
        <w:rPr>
          <w:rFonts w:hint="eastAsia" w:ascii="仿宋_GB2312" w:hAnsi="仿宋_GB2312" w:eastAsia="仿宋_GB2312" w:cs="仿宋_GB2312"/>
          <w:color w:val="auto"/>
          <w:sz w:val="30"/>
          <w:szCs w:val="30"/>
        </w:rPr>
        <w:t>性。</w:t>
      </w:r>
    </w:p>
    <w:p w14:paraId="6DF7515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color w:val="auto"/>
          <w:sz w:val="30"/>
          <w:szCs w:val="30"/>
          <w:lang w:val="en-US" w:eastAsia="zh-CN"/>
        </w:rPr>
        <w:t>2</w:t>
      </w:r>
      <w:r>
        <w:rPr>
          <w:rFonts w:hint="eastAsia" w:ascii="仿宋_GB2312" w:hAnsi="仿宋_GB2312" w:eastAsia="仿宋_GB2312" w:cs="仿宋_GB2312"/>
          <w:b/>
          <w:bCs/>
          <w:color w:val="auto"/>
          <w:sz w:val="30"/>
          <w:szCs w:val="30"/>
          <w:lang w:val="en-US" w:eastAsia="zh-CN"/>
        </w:rPr>
        <w:t>、</w:t>
      </w:r>
      <w:r>
        <w:rPr>
          <w:rFonts w:hint="eastAsia" w:ascii="仿宋_GB2312" w:hAnsi="仿宋_GB2312" w:eastAsia="仿宋_GB2312" w:cs="仿宋_GB2312"/>
          <w:b/>
          <w:bCs/>
          <w:color w:val="auto"/>
          <w:sz w:val="30"/>
          <w:szCs w:val="30"/>
        </w:rPr>
        <w:t>SIE（Sitting Immersive Entertainment）</w:t>
      </w:r>
      <w:r>
        <w:rPr>
          <w:rFonts w:hint="eastAsia" w:ascii="仿宋_GB2312" w:hAnsi="仿宋_GB2312" w:eastAsia="仿宋_GB2312" w:cs="仿宋_GB2312"/>
          <w:b/>
          <w:bCs/>
          <w:color w:val="auto"/>
          <w:sz w:val="30"/>
          <w:szCs w:val="30"/>
          <w:lang w:val="en-US" w:eastAsia="zh-CN"/>
        </w:rPr>
        <w:t>基于</w:t>
      </w:r>
      <w:r>
        <w:rPr>
          <w:rFonts w:hint="eastAsia" w:ascii="仿宋_GB2312" w:hAnsi="仿宋_GB2312" w:eastAsia="仿宋_GB2312" w:cs="仿宋_GB2312"/>
          <w:b/>
          <w:bCs/>
          <w:color w:val="auto"/>
          <w:sz w:val="30"/>
          <w:szCs w:val="30"/>
        </w:rPr>
        <w:t>坐观</w:t>
      </w:r>
      <w:r>
        <w:rPr>
          <w:rFonts w:hint="eastAsia" w:ascii="仿宋_GB2312" w:hAnsi="仿宋_GB2312" w:eastAsia="仿宋_GB2312" w:cs="仿宋_GB2312"/>
          <w:b/>
          <w:bCs/>
          <w:color w:val="auto"/>
          <w:sz w:val="30"/>
          <w:szCs w:val="30"/>
          <w:lang w:val="en-US" w:eastAsia="zh-CN"/>
        </w:rPr>
        <w:t>式的</w:t>
      </w:r>
      <w:r>
        <w:rPr>
          <w:rFonts w:hint="eastAsia" w:ascii="仿宋_GB2312" w:hAnsi="仿宋_GB2312" w:eastAsia="仿宋_GB2312" w:cs="仿宋_GB2312"/>
          <w:b/>
          <w:bCs/>
          <w:color w:val="auto"/>
          <w:sz w:val="30"/>
          <w:szCs w:val="30"/>
        </w:rPr>
        <w:t>沉浸娱乐</w:t>
      </w:r>
    </w:p>
    <w:p w14:paraId="077CA7C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val="0"/>
          <w:bCs w:val="0"/>
          <w:color w:val="auto"/>
          <w:sz w:val="30"/>
          <w:szCs w:val="30"/>
        </w:rPr>
      </w:pPr>
      <w:r>
        <w:rPr>
          <w:rFonts w:hint="eastAsia" w:ascii="仿宋_GB2312" w:hAnsi="仿宋_GB2312" w:eastAsia="仿宋_GB2312" w:cs="仿宋_GB2312"/>
          <w:b w:val="0"/>
          <w:bCs w:val="0"/>
          <w:color w:val="auto"/>
          <w:sz w:val="30"/>
          <w:szCs w:val="30"/>
        </w:rPr>
        <w:t>基于虚拟现实（VR）、或混合现实（MR）应用在电影观影的体验方式。在这种模式下，用户主要处于坐姿状态来感受虚拟或增强的内容与环境。</w:t>
      </w:r>
    </w:p>
    <w:p w14:paraId="20246B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2" w:firstLineChars="200"/>
        <w:textAlignment w:val="auto"/>
        <w:rPr>
          <w:rFonts w:hint="eastAsia"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lang w:val="en-US" w:eastAsia="zh-CN"/>
        </w:rPr>
        <w:t>3、其他基于XR技术的各类作品</w:t>
      </w:r>
    </w:p>
    <w:p w14:paraId="2649315C">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lang w:val="en-US" w:eastAsia="zh-CN"/>
        </w:rPr>
        <w:t>三</w:t>
      </w:r>
      <w:r>
        <w:rPr>
          <w:rFonts w:hint="eastAsia" w:ascii="仿宋_GB2312" w:hAnsi="仿宋_GB2312" w:eastAsia="仿宋_GB2312" w:cs="仿宋_GB2312"/>
          <w:color w:val="auto"/>
          <w:sz w:val="30"/>
          <w:szCs w:val="30"/>
          <w:lang w:eastAsia="zh-CN"/>
        </w:rPr>
        <w:t>）</w:t>
      </w:r>
      <w:r>
        <w:rPr>
          <w:rFonts w:hint="eastAsia" w:ascii="仿宋_GB2312" w:hAnsi="仿宋_GB2312" w:eastAsia="仿宋_GB2312" w:cs="仿宋_GB2312"/>
          <w:color w:val="auto"/>
          <w:sz w:val="30"/>
          <w:szCs w:val="30"/>
        </w:rPr>
        <w:t>原创性：参评作品须为原创内容，作者需保证拥有作品的完整知识产权，或提供正式授权证明。</w:t>
      </w:r>
    </w:p>
    <w:p w14:paraId="3C203E53">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（四）内容规范：作品内容应积极健康，符合社会主流价值观，不得涉及暴力、色情、邪教等不良元素，旨在通过 XR 电影这一新兴艺术形式传递正能量、引发观众对生活、社会与人性的积极思考，促进文化艺术的健康发展与交流传播。</w:t>
      </w:r>
    </w:p>
    <w:p w14:paraId="56EA1C65">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三、征集时间</w:t>
      </w:r>
    </w:p>
    <w:p w14:paraId="44205915">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黑体" w:hAnsi="黑体" w:eastAsia="黑体" w:cs="黑体"/>
          <w:color w:val="auto"/>
          <w:sz w:val="30"/>
          <w:szCs w:val="30"/>
          <w:lang w:val="en-US" w:eastAsia="zh-CN"/>
        </w:rPr>
      </w:pPr>
      <w:r>
        <w:rPr>
          <w:rFonts w:hint="eastAsia" w:ascii="仿宋_GB2312" w:hAnsi="仿宋_GB2312" w:eastAsia="仿宋_GB2312" w:cs="仿宋_GB2312"/>
          <w:color w:val="auto"/>
          <w:sz w:val="30"/>
          <w:szCs w:val="30"/>
        </w:rPr>
        <w:t>自信息发布之日起至2025年</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1</w:t>
      </w:r>
      <w:r>
        <w:rPr>
          <w:rFonts w:hint="eastAsia" w:ascii="仿宋_GB2312" w:hAnsi="仿宋_GB2312" w:eastAsia="仿宋_GB2312" w:cs="仿宋_GB2312"/>
          <w:color w:val="auto"/>
          <w:sz w:val="30"/>
          <w:szCs w:val="30"/>
        </w:rPr>
        <w:t>日止。</w:t>
      </w:r>
    </w:p>
    <w:p w14:paraId="4F0799C5">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四、参赛方式</w:t>
      </w:r>
    </w:p>
    <w:p w14:paraId="17F9604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（一）参赛者需在征集截止日期前，下载“2025金梦貘·最佳XR电影作品评选”报名表格，填写包括作品名称、创作团队信息、联系方式（手机号码、电子邮箱）、作品简介、作品时长、作品类型等基本信息。</w:t>
      </w:r>
      <w:bookmarkStart w:id="0" w:name="_GoBack"/>
      <w:bookmarkEnd w:id="0"/>
    </w:p>
    <w:p w14:paraId="25B4A81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（二）完成填写后，参赛者需将报名表、作品视频（1分钟以上）以及参赛作品试映DEMO发送至指定邮箱 [sun@xmovienl.com]，邮件主题统一命名为 “2025 金梦貘-作品名称-参赛团队名称”。</w:t>
      </w:r>
    </w:p>
    <w:p w14:paraId="50A3221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（三）如有其他补充材料，如创作过程纪录片（不超过 10 分钟，展示作品从创意构思、技术研发到拍摄制作的关键环节与幕后故事）、导演阐述视频（不超过 5 分钟，进一步深入解读作品的创作理念、艺术追求与技术实现路径）、作品宣传海报（至少一张，高清分辨率，用于线上线下宣传展示）等，可一并上传至指定邮箱，这些补充材料将有助于评审团队更全面深入地了解参赛作品的创作全貌与特色亮点，但不作为评选的必选材料，仅作为参考辅助评审。</w:t>
      </w:r>
    </w:p>
    <w:p w14:paraId="3BE553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（四）如项目通过复审入围后需提交项目横版及竖版海报，以及完整版XR电影作品。</w:t>
      </w:r>
    </w:p>
    <w:p w14:paraId="3652C8EF">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五、入围须知</w:t>
      </w:r>
    </w:p>
    <w:p w14:paraId="6210DEE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（一）主办方将聘请专业评委对报名作品进行评选，选出优秀作品入围2025金梦貘·最佳XR电影作品展映单元，在评审过程中不接受替换版本。</w:t>
      </w:r>
    </w:p>
    <w:p w14:paraId="38D3FF1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（二）入围影片需在片头添加安全观影须知。</w:t>
      </w:r>
    </w:p>
    <w:p w14:paraId="5920A4B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（三）所有入围影片将在影展期间进行公开展映，展映日期、时间、场地由主办方决定，最终展映场次以主办方通知为准。</w:t>
      </w:r>
    </w:p>
    <w:p w14:paraId="5274DC01">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黑体" w:hAnsi="黑体" w:eastAsia="黑体" w:cs="黑体"/>
          <w:color w:val="auto"/>
          <w:sz w:val="30"/>
          <w:szCs w:val="30"/>
          <w:lang w:val="en-US" w:eastAsia="zh-CN"/>
        </w:rPr>
        <w:t>六</w:t>
      </w:r>
      <w:r>
        <w:rPr>
          <w:rFonts w:hint="default" w:ascii="黑体" w:hAnsi="黑体" w:eastAsia="黑体" w:cs="黑体"/>
          <w:color w:val="auto"/>
          <w:sz w:val="30"/>
          <w:szCs w:val="30"/>
          <w:lang w:val="en-US" w:eastAsia="zh-CN"/>
        </w:rPr>
        <w:t>、版权声明</w:t>
      </w:r>
    </w:p>
    <w:p w14:paraId="7B7FFC3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（一）</w:t>
      </w:r>
      <w:r>
        <w:rPr>
          <w:rFonts w:hint="default" w:ascii="仿宋_GB2312" w:hAnsi="仿宋_GB2312" w:eastAsia="仿宋_GB2312" w:cs="仿宋_GB2312"/>
          <w:color w:val="auto"/>
          <w:sz w:val="30"/>
          <w:szCs w:val="30"/>
          <w:lang w:val="en-US" w:eastAsia="zh-CN"/>
        </w:rPr>
        <w:t>参赛者提交的作品应保证原创性，未侵犯任何第三方的知识产权及其他合法权益。参赛者应对其作品拥有完整、独立的版权，并承担由此产生的一切法律责任。若参赛作品在评选过程中或获奖后被发现存在侵权行为，主办方有权取消其参赛资格或撤销所获奖项，并要求参赛者返还奖金、奖杯及荣誉证书等，同时保留追究法律责任的权利。</w:t>
      </w:r>
    </w:p>
    <w:p w14:paraId="4D2028E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（二）</w:t>
      </w:r>
      <w:r>
        <w:rPr>
          <w:rFonts w:hint="default" w:ascii="仿宋_GB2312" w:hAnsi="仿宋_GB2312" w:eastAsia="仿宋_GB2312" w:cs="仿宋_GB2312"/>
          <w:color w:val="auto"/>
          <w:sz w:val="30"/>
          <w:szCs w:val="30"/>
          <w:lang w:val="en-US" w:eastAsia="zh-CN"/>
        </w:rPr>
        <w:t>主办方有权对参赛作品进行非商业性的宣传推广，包括但不限于在评选活动官方网站、社交媒体平台、线下活动现场、合作媒体渠道等进行作品展示、片段播放、宣传介绍等，旨在促进XR电影作品的交流与传播，提升优秀作品的知名度与影响力，推动X</w:t>
      </w:r>
      <w:r>
        <w:rPr>
          <w:rFonts w:hint="eastAsia" w:ascii="仿宋_GB2312" w:hAnsi="仿宋_GB2312" w:eastAsia="仿宋_GB2312" w:cs="仿宋_GB2312"/>
          <w:color w:val="auto"/>
          <w:sz w:val="30"/>
          <w:szCs w:val="30"/>
          <w:lang w:val="en-US" w:eastAsia="zh-CN"/>
        </w:rPr>
        <w:t>R</w:t>
      </w:r>
      <w:r>
        <w:rPr>
          <w:rFonts w:hint="default" w:ascii="仿宋_GB2312" w:hAnsi="仿宋_GB2312" w:eastAsia="仿宋_GB2312" w:cs="仿宋_GB2312"/>
          <w:color w:val="auto"/>
          <w:sz w:val="30"/>
          <w:szCs w:val="30"/>
          <w:lang w:val="en-US" w:eastAsia="zh-CN"/>
        </w:rPr>
        <w:t>电影行业的整体发展。在进行宣传推广过程中，主办方将尊重创作者的署名权，确保作品以完整、准确的方式呈现，并注明作品的创作团队及相关版权信息。</w:t>
      </w:r>
    </w:p>
    <w:p w14:paraId="380C8115">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七、联系方式</w:t>
      </w:r>
    </w:p>
    <w:p w14:paraId="3FAE9B8E">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联系邮箱：</w:t>
      </w:r>
      <w:r>
        <w:rPr>
          <w:rFonts w:hint="eastAsia" w:ascii="仿宋_GB2312" w:hAnsi="仿宋_GB2312" w:eastAsia="仿宋_GB2312" w:cs="仿宋_GB2312"/>
          <w:color w:val="auto"/>
          <w:sz w:val="30"/>
          <w:szCs w:val="30"/>
          <w:lang w:val="en-US" w:eastAsia="zh-CN"/>
        </w:rPr>
        <w:t>sun@xmovienl.com</w:t>
      </w:r>
    </w:p>
    <w:p w14:paraId="03C516AA">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联系电话：</w:t>
      </w:r>
      <w:r>
        <w:rPr>
          <w:rFonts w:hint="eastAsia" w:ascii="仿宋_GB2312" w:hAnsi="仿宋_GB2312" w:eastAsia="仿宋_GB2312" w:cs="仿宋_GB2312"/>
          <w:color w:val="auto"/>
          <w:sz w:val="30"/>
          <w:szCs w:val="30"/>
          <w:lang w:val="en-US" w:eastAsia="zh-CN"/>
        </w:rPr>
        <w:t>029-85536335</w:t>
      </w:r>
    </w:p>
    <w:p w14:paraId="0828BFDE">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“2025</w:t>
      </w:r>
      <w:r>
        <w:rPr>
          <w:rFonts w:hint="eastAsia" w:ascii="仿宋_GB2312" w:hAnsi="仿宋_GB2312" w:eastAsia="仿宋_GB2312" w:cs="仿宋_GB2312"/>
          <w:color w:val="auto"/>
          <w:sz w:val="30"/>
          <w:szCs w:val="30"/>
        </w:rPr>
        <w:t>金梦貘·最佳XR电影作品评选</w:t>
      </w:r>
      <w:r>
        <w:rPr>
          <w:rFonts w:hint="eastAsia" w:ascii="仿宋_GB2312" w:hAnsi="仿宋_GB2312" w:eastAsia="仿宋_GB2312" w:cs="仿宋_GB2312"/>
          <w:color w:val="auto"/>
          <w:sz w:val="30"/>
          <w:szCs w:val="30"/>
          <w:lang w:val="en-US" w:eastAsia="zh-CN"/>
        </w:rPr>
        <w:t>”</w:t>
      </w:r>
      <w:r>
        <w:rPr>
          <w:rFonts w:hint="eastAsia" w:ascii="仿宋_GB2312" w:hAnsi="仿宋_GB2312" w:eastAsia="仿宋_GB2312" w:cs="仿宋_GB2312"/>
          <w:color w:val="auto"/>
          <w:sz w:val="30"/>
          <w:szCs w:val="30"/>
        </w:rPr>
        <w:t>期待您的参与，与全球XR创作者共同探索艺术与技术的无限可能！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ED68F"/>
    <w:multiLevelType w:val="singleLevel"/>
    <w:tmpl w:val="9C6ED68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62FE2"/>
    <w:rsid w:val="01986704"/>
    <w:rsid w:val="039C50B8"/>
    <w:rsid w:val="10802373"/>
    <w:rsid w:val="145D2D67"/>
    <w:rsid w:val="149E0ABD"/>
    <w:rsid w:val="1C330BE1"/>
    <w:rsid w:val="265B776B"/>
    <w:rsid w:val="26C012C4"/>
    <w:rsid w:val="3D4A5E08"/>
    <w:rsid w:val="478B183F"/>
    <w:rsid w:val="4C211F55"/>
    <w:rsid w:val="4C38427F"/>
    <w:rsid w:val="59DD570D"/>
    <w:rsid w:val="5A6A3BC1"/>
    <w:rsid w:val="5B5C4D58"/>
    <w:rsid w:val="5BD23965"/>
    <w:rsid w:val="5C606182"/>
    <w:rsid w:val="6189617B"/>
    <w:rsid w:val="65CB0B10"/>
    <w:rsid w:val="69236EB5"/>
    <w:rsid w:val="69A41463"/>
    <w:rsid w:val="6E964D33"/>
    <w:rsid w:val="6EBF7686"/>
    <w:rsid w:val="6EE82732"/>
    <w:rsid w:val="6F0926A9"/>
    <w:rsid w:val="70726AB6"/>
    <w:rsid w:val="7A4B0830"/>
    <w:rsid w:val="7A4C3D34"/>
    <w:rsid w:val="7CC62FE2"/>
    <w:rsid w:val="7CD662C0"/>
    <w:rsid w:val="7F3441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1581</Words>
  <Characters>1723</Characters>
  <Lines>0</Lines>
  <Paragraphs>0</Paragraphs>
  <TotalTime>1</TotalTime>
  <ScaleCrop>false</ScaleCrop>
  <LinksUpToDate>false</LinksUpToDate>
  <CharactersWithSpaces>1737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2024-12-26T01:40:00Z</dcterms:created>
  <dc:creator>Sun☀</dc:creator>
  <cp:lastModifiedBy>西瓜太娘</cp:lastModifiedBy>
  <cp:lastPrinted>2025-01-14T02:58:00Z</cp:lastPrinted>
  <dcterms:modified xsi:type="dcterms:W3CDTF">2025-02-13T03:19:43Z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859EE712625645739F375BE4C822F603_11</vt:lpwstr>
  </property>
  <property fmtid="{D5CDD505-2E9C-101B-9397-08002B2CF9AE}" pid="4" name="KSOTemplateDocerSaveRecord">
    <vt:lpwstr>eyJoZGlkIjoiYjVmYmYxMjZiNjQ5N2E1Nzk4MGE2ODgzYTE0YjAyZDIiLCJ1c2VySWQiOiI1NDU3MDUzNzAifQ==</vt:lpwstr>
  </property>
</Properties>
</file>